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0DEFC" w14:textId="4EEDB3A0" w:rsidR="00F74A4A" w:rsidRDefault="00F74A4A">
      <w:pPr>
        <w:rPr>
          <w:sz w:val="28"/>
          <w:szCs w:val="28"/>
        </w:rPr>
      </w:pPr>
    </w:p>
    <w:p w14:paraId="231DEF2C" w14:textId="63C0796F" w:rsidR="00323561" w:rsidRDefault="00F74A4A" w:rsidP="00D1444B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3561">
        <w:rPr>
          <w:rFonts w:ascii="Calibri" w:hAnsi="Calibri" w:cs="Times New Roman"/>
          <w:sz w:val="28"/>
          <w:szCs w:val="28"/>
        </w:rPr>
        <w:t xml:space="preserve">Obec </w:t>
      </w:r>
      <w:r w:rsidR="00B021A6">
        <w:rPr>
          <w:rFonts w:ascii="Calibri" w:hAnsi="Calibri" w:cs="Times New Roman"/>
          <w:sz w:val="28"/>
          <w:szCs w:val="28"/>
        </w:rPr>
        <w:t xml:space="preserve">Veľkrop </w:t>
      </w:r>
      <w:r w:rsidRPr="00323561">
        <w:rPr>
          <w:rFonts w:ascii="Calibri" w:hAnsi="Calibri" w:cs="Times New Roman"/>
          <w:sz w:val="28"/>
          <w:szCs w:val="28"/>
        </w:rPr>
        <w:t xml:space="preserve">v zmysle </w:t>
      </w:r>
      <w:r w:rsidR="00323561">
        <w:rPr>
          <w:rFonts w:ascii="Calibri" w:hAnsi="Calibri" w:cs="Times New Roman"/>
          <w:sz w:val="28"/>
          <w:szCs w:val="28"/>
        </w:rPr>
        <w:t xml:space="preserve">čl. 95ods. 1a čl. 102ods. </w:t>
      </w:r>
      <w:r w:rsidR="00323561" w:rsidRPr="00323561">
        <w:rPr>
          <w:rFonts w:ascii="Calibri" w:hAnsi="Calibri" w:cs="Times New Roman"/>
          <w:sz w:val="28"/>
          <w:szCs w:val="28"/>
        </w:rPr>
        <w:t>1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písm.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n)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Ústavy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Slovenskej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republiky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a podľa § 20 a § 202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zákona č. 180/2014Z. z. o</w:t>
      </w:r>
      <w:r w:rsidR="00323561">
        <w:rPr>
          <w:rFonts w:ascii="Calibri" w:hAnsi="Calibri" w:cs="Times New Roman"/>
          <w:sz w:val="28"/>
          <w:szCs w:val="28"/>
        </w:rPr>
        <w:t> </w:t>
      </w:r>
      <w:r w:rsidR="00323561" w:rsidRPr="00323561">
        <w:rPr>
          <w:rFonts w:ascii="Calibri" w:hAnsi="Calibri" w:cs="Times New Roman"/>
          <w:sz w:val="28"/>
          <w:szCs w:val="28"/>
        </w:rPr>
        <w:t>podmienkach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výkonu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volebného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práva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a o</w:t>
      </w:r>
      <w:r w:rsidR="00323561">
        <w:rPr>
          <w:rFonts w:ascii="Calibri" w:hAnsi="Calibri" w:cs="Times New Roman"/>
          <w:sz w:val="28"/>
          <w:szCs w:val="28"/>
        </w:rPr>
        <w:t> </w:t>
      </w:r>
      <w:r w:rsidR="00323561" w:rsidRPr="00323561">
        <w:rPr>
          <w:rFonts w:ascii="Calibri" w:hAnsi="Calibri" w:cs="Times New Roman"/>
          <w:sz w:val="28"/>
          <w:szCs w:val="28"/>
        </w:rPr>
        <w:t>zmene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a doplnení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niektorých zákonov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v</w:t>
      </w:r>
      <w:r w:rsidR="00323561">
        <w:rPr>
          <w:rFonts w:ascii="Calibri" w:hAnsi="Calibri" w:cs="Times New Roman"/>
          <w:sz w:val="28"/>
          <w:szCs w:val="28"/>
        </w:rPr>
        <w:t> z</w:t>
      </w:r>
      <w:r w:rsidR="00323561" w:rsidRPr="00323561">
        <w:rPr>
          <w:rFonts w:ascii="Calibri" w:hAnsi="Calibri" w:cs="Times New Roman"/>
          <w:sz w:val="28"/>
          <w:szCs w:val="28"/>
        </w:rPr>
        <w:t>není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neskorších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  <w:r w:rsidR="00323561" w:rsidRPr="00323561">
        <w:rPr>
          <w:rFonts w:ascii="Calibri" w:hAnsi="Calibri" w:cs="Times New Roman"/>
          <w:sz w:val="28"/>
          <w:szCs w:val="28"/>
        </w:rPr>
        <w:t>predpisov,</w:t>
      </w:r>
      <w:r w:rsidR="00323561">
        <w:rPr>
          <w:rFonts w:ascii="Calibri" w:hAnsi="Calibri" w:cs="Times New Roman"/>
          <w:sz w:val="28"/>
          <w:szCs w:val="28"/>
        </w:rPr>
        <w:t xml:space="preserve"> </w:t>
      </w:r>
    </w:p>
    <w:p w14:paraId="1F813E18" w14:textId="4E6D35FD" w:rsidR="00F74A4A" w:rsidRPr="00323561" w:rsidRDefault="00F520B0" w:rsidP="00D1444B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  <w:r w:rsidRPr="00323561">
        <w:rPr>
          <w:rFonts w:ascii="Calibri" w:hAnsi="Calibri" w:cs="Times New Roman"/>
          <w:b/>
          <w:bCs/>
          <w:sz w:val="28"/>
          <w:szCs w:val="28"/>
        </w:rPr>
        <w:t>z</w:t>
      </w:r>
      <w:r w:rsidR="00F74A4A" w:rsidRPr="00323561">
        <w:rPr>
          <w:rFonts w:ascii="Calibri" w:hAnsi="Calibri" w:cs="Times New Roman"/>
          <w:b/>
          <w:bCs/>
          <w:sz w:val="28"/>
          <w:szCs w:val="28"/>
        </w:rPr>
        <w:t>verejňuje</w:t>
      </w:r>
    </w:p>
    <w:p w14:paraId="01130F7A" w14:textId="469AD87A" w:rsidR="00F74A4A" w:rsidRDefault="00F74A4A" w:rsidP="00D144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e-mailovú adresu na doručenie oznámenia o delegovaní člena a náhradníka do okrskovej volebnej komisie v</w:t>
      </w:r>
      <w:r w:rsidR="00B021A6">
        <w:rPr>
          <w:sz w:val="28"/>
          <w:szCs w:val="28"/>
        </w:rPr>
        <w:t xml:space="preserve">o Veľkrope 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14:paraId="6C620277" w14:textId="0705768F" w:rsidR="00F74A4A" w:rsidRDefault="00F74A4A">
      <w:pPr>
        <w:rPr>
          <w:sz w:val="28"/>
          <w:szCs w:val="28"/>
        </w:rPr>
      </w:pPr>
    </w:p>
    <w:p w14:paraId="77A21201" w14:textId="31D12F15" w:rsidR="00F74A4A" w:rsidRPr="00B021A6" w:rsidRDefault="00B021A6" w:rsidP="00F520B0">
      <w:pPr>
        <w:jc w:val="center"/>
        <w:rPr>
          <w:sz w:val="36"/>
          <w:szCs w:val="36"/>
        </w:rPr>
      </w:pPr>
      <w:r w:rsidRPr="00B021A6">
        <w:rPr>
          <w:rStyle w:val="Hypertextovprepojenie"/>
          <w:color w:val="auto"/>
          <w:sz w:val="36"/>
          <w:szCs w:val="36"/>
        </w:rPr>
        <w:t>obecvelkrop@gmail.com</w:t>
      </w:r>
    </w:p>
    <w:p w14:paraId="03A7CBDE" w14:textId="014D7731" w:rsidR="00F74A4A" w:rsidRDefault="00F74A4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862D1E9" w14:textId="10AE337F" w:rsidR="00973296" w:rsidRDefault="00973296" w:rsidP="0097329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prípadne osobné doručenie starost</w:t>
      </w:r>
      <w:r w:rsidR="00B021A6">
        <w:rPr>
          <w:sz w:val="28"/>
          <w:szCs w:val="28"/>
        </w:rPr>
        <w:t xml:space="preserve">ovi </w:t>
      </w:r>
      <w:r>
        <w:rPr>
          <w:sz w:val="28"/>
          <w:szCs w:val="28"/>
        </w:rPr>
        <w:t xml:space="preserve">obce </w:t>
      </w:r>
      <w:r w:rsidR="00B021A6">
        <w:rPr>
          <w:sz w:val="28"/>
          <w:szCs w:val="28"/>
        </w:rPr>
        <w:t xml:space="preserve">Mariánovi </w:t>
      </w:r>
      <w:proofErr w:type="spellStart"/>
      <w:r w:rsidR="00B021A6">
        <w:rPr>
          <w:sz w:val="28"/>
          <w:szCs w:val="28"/>
        </w:rPr>
        <w:t>Prokopičovi</w:t>
      </w:r>
      <w:proofErr w:type="spellEnd"/>
      <w:r w:rsidR="00B021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alebo do </w:t>
      </w:r>
    </w:p>
    <w:p w14:paraId="46B9A04A" w14:textId="37C5F76D" w:rsidR="00973296" w:rsidRDefault="00973296" w:rsidP="0097329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do kancelárie obecného úradu, tel. 054/749</w:t>
      </w:r>
      <w:r w:rsidR="00B021A6">
        <w:rPr>
          <w:sz w:val="28"/>
          <w:szCs w:val="28"/>
        </w:rPr>
        <w:t>3407</w:t>
      </w:r>
      <w:r w:rsidR="0053649F">
        <w:rPr>
          <w:sz w:val="28"/>
          <w:szCs w:val="28"/>
        </w:rPr>
        <w:t>, 09</w:t>
      </w:r>
      <w:r w:rsidR="00B021A6">
        <w:rPr>
          <w:sz w:val="28"/>
          <w:szCs w:val="28"/>
        </w:rPr>
        <w:t>17 169 706</w:t>
      </w:r>
      <w:r>
        <w:rPr>
          <w:sz w:val="28"/>
          <w:szCs w:val="28"/>
        </w:rPr>
        <w:t xml:space="preserve"> </w:t>
      </w:r>
    </w:p>
    <w:p w14:paraId="389F0831" w14:textId="77777777" w:rsidR="00973296" w:rsidRDefault="00973296">
      <w:pPr>
        <w:rPr>
          <w:sz w:val="28"/>
          <w:szCs w:val="28"/>
        </w:rPr>
      </w:pPr>
    </w:p>
    <w:p w14:paraId="25136AF0" w14:textId="4BC90EC7" w:rsidR="005E00DF" w:rsidRPr="005E00DF" w:rsidRDefault="00B021A6" w:rsidP="005E00DF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</w:t>
      </w:r>
      <w:r w:rsidR="005E00DF" w:rsidRPr="005E00DF">
        <w:rPr>
          <w:b/>
          <w:bCs/>
          <w:sz w:val="32"/>
          <w:szCs w:val="32"/>
          <w:u w:val="single"/>
        </w:rPr>
        <w:t>dresa pre doručovanie oznámenia v listinnej forme:</w:t>
      </w:r>
    </w:p>
    <w:p w14:paraId="51CF9EFF" w14:textId="2C1229F8" w:rsidR="005E00DF" w:rsidRDefault="005E00DF" w:rsidP="005E00D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Obec </w:t>
      </w:r>
      <w:r w:rsidR="00B021A6">
        <w:rPr>
          <w:sz w:val="28"/>
          <w:szCs w:val="28"/>
        </w:rPr>
        <w:t>Veľkrop</w:t>
      </w:r>
      <w:r>
        <w:rPr>
          <w:sz w:val="28"/>
          <w:szCs w:val="28"/>
        </w:rPr>
        <w:t xml:space="preserve"> </w:t>
      </w:r>
    </w:p>
    <w:p w14:paraId="0C4B5CA1" w14:textId="7E839677" w:rsidR="005E00DF" w:rsidRDefault="00B021A6" w:rsidP="005E00D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Veľkrop 23</w:t>
      </w:r>
    </w:p>
    <w:p w14:paraId="5C915D30" w14:textId="1258EB72" w:rsidR="005E00DF" w:rsidRDefault="005E00DF" w:rsidP="005E00D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09</w:t>
      </w:r>
      <w:r w:rsidR="00B021A6">
        <w:rPr>
          <w:sz w:val="28"/>
          <w:szCs w:val="28"/>
        </w:rPr>
        <w:t xml:space="preserve">1 01 Stropkov </w:t>
      </w:r>
    </w:p>
    <w:p w14:paraId="47277302" w14:textId="77777777" w:rsidR="00973296" w:rsidRDefault="00973296">
      <w:pPr>
        <w:rPr>
          <w:sz w:val="28"/>
          <w:szCs w:val="28"/>
        </w:rPr>
      </w:pPr>
    </w:p>
    <w:p w14:paraId="13E24947" w14:textId="6B21DE4A" w:rsidR="00F74A4A" w:rsidRDefault="00F74A4A">
      <w:pPr>
        <w:rPr>
          <w:sz w:val="28"/>
          <w:szCs w:val="28"/>
        </w:rPr>
      </w:pPr>
    </w:p>
    <w:p w14:paraId="0D59BCC0" w14:textId="367BC08B" w:rsidR="00F74A4A" w:rsidRDefault="005E00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F520B0">
        <w:rPr>
          <w:sz w:val="28"/>
          <w:szCs w:val="28"/>
        </w:rPr>
        <w:t xml:space="preserve">                              </w:t>
      </w:r>
      <w:r w:rsidR="002F175D">
        <w:rPr>
          <w:sz w:val="28"/>
          <w:szCs w:val="28"/>
        </w:rPr>
        <w:t xml:space="preserve">         </w:t>
      </w:r>
      <w:r w:rsidR="00F520B0">
        <w:rPr>
          <w:sz w:val="28"/>
          <w:szCs w:val="28"/>
        </w:rPr>
        <w:t xml:space="preserve"> .......................................</w:t>
      </w:r>
    </w:p>
    <w:p w14:paraId="7C065CB6" w14:textId="306CA797" w:rsidR="00F520B0" w:rsidRDefault="00F520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7329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="00B021A6">
        <w:rPr>
          <w:sz w:val="28"/>
          <w:szCs w:val="28"/>
        </w:rPr>
        <w:t>Marián Prokopič</w:t>
      </w:r>
    </w:p>
    <w:p w14:paraId="0263A487" w14:textId="2AF5A363" w:rsidR="00E84CAD" w:rsidRPr="00F74A4A" w:rsidRDefault="00E84C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021A6">
        <w:rPr>
          <w:sz w:val="28"/>
          <w:szCs w:val="28"/>
        </w:rPr>
        <w:t xml:space="preserve">                         Starost</w:t>
      </w:r>
      <w:r>
        <w:rPr>
          <w:sz w:val="28"/>
          <w:szCs w:val="28"/>
        </w:rPr>
        <w:t xml:space="preserve">a obce </w:t>
      </w:r>
      <w:r w:rsidR="00B021A6">
        <w:rPr>
          <w:sz w:val="28"/>
          <w:szCs w:val="28"/>
        </w:rPr>
        <w:t xml:space="preserve">Veľkrop </w:t>
      </w:r>
    </w:p>
    <w:sectPr w:rsidR="00E84CAD" w:rsidRPr="00F74A4A" w:rsidSect="005E00DF">
      <w:headerReference w:type="default" r:id="rId6"/>
      <w:pgSz w:w="11906" w:h="16838"/>
      <w:pgMar w:top="45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E9F4F" w14:textId="77777777" w:rsidR="00422328" w:rsidRDefault="00422328" w:rsidP="00973296">
      <w:pPr>
        <w:spacing w:after="0" w:line="240" w:lineRule="auto"/>
      </w:pPr>
      <w:r>
        <w:separator/>
      </w:r>
    </w:p>
  </w:endnote>
  <w:endnote w:type="continuationSeparator" w:id="0">
    <w:p w14:paraId="37518710" w14:textId="77777777" w:rsidR="00422328" w:rsidRDefault="00422328" w:rsidP="0097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B7960" w14:textId="77777777" w:rsidR="00422328" w:rsidRDefault="00422328" w:rsidP="00973296">
      <w:pPr>
        <w:spacing w:after="0" w:line="240" w:lineRule="auto"/>
      </w:pPr>
      <w:r>
        <w:separator/>
      </w:r>
    </w:p>
  </w:footnote>
  <w:footnote w:type="continuationSeparator" w:id="0">
    <w:p w14:paraId="08769622" w14:textId="77777777" w:rsidR="00422328" w:rsidRDefault="00422328" w:rsidP="0097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131B7" w14:textId="77777777" w:rsidR="00B021A6" w:rsidRPr="00B021A6" w:rsidRDefault="00B021A6" w:rsidP="00973296">
    <w:pPr>
      <w:tabs>
        <w:tab w:val="left" w:pos="708"/>
        <w:tab w:val="left" w:pos="1416"/>
        <w:tab w:val="left" w:pos="2955"/>
      </w:tabs>
      <w:rPr>
        <w:rFonts w:ascii="Tahoma" w:hAnsi="Tahoma" w:cs="Tahoma"/>
        <w:b/>
        <w:sz w:val="36"/>
        <w:szCs w:val="36"/>
      </w:rPr>
    </w:pPr>
    <w:r w:rsidRPr="00B021A6">
      <w:rPr>
        <w:rFonts w:ascii="Tahoma" w:hAnsi="Tahoma" w:cs="Tahoma"/>
        <w:b/>
        <w:sz w:val="36"/>
        <w:szCs w:val="36"/>
      </w:rPr>
      <w:t>Obec Veľkrop</w:t>
    </w:r>
    <w:r w:rsidRPr="00B021A6">
      <w:rPr>
        <w:rFonts w:ascii="Tahoma" w:hAnsi="Tahoma" w:cs="Tahoma"/>
        <w:b/>
        <w:sz w:val="36"/>
        <w:szCs w:val="36"/>
      </w:rPr>
      <w:t xml:space="preserve">, </w:t>
    </w:r>
    <w:r w:rsidRPr="00B021A6">
      <w:rPr>
        <w:rFonts w:ascii="Tahoma" w:hAnsi="Tahoma" w:cs="Tahoma"/>
        <w:b/>
        <w:sz w:val="36"/>
        <w:szCs w:val="36"/>
      </w:rPr>
      <w:t>Obecný úrad Veľkrop 23, 091 01</w:t>
    </w:r>
  </w:p>
  <w:p w14:paraId="5EEBC9AE" w14:textId="6B39FD79" w:rsidR="00973296" w:rsidRPr="00935220" w:rsidRDefault="00B021A6" w:rsidP="00973296">
    <w:pPr>
      <w:tabs>
        <w:tab w:val="left" w:pos="708"/>
        <w:tab w:val="left" w:pos="1416"/>
        <w:tab w:val="left" w:pos="2955"/>
      </w:tabs>
      <w:rPr>
        <w:sz w:val="32"/>
        <w:szCs w:val="32"/>
      </w:rPr>
    </w:pPr>
    <w:r w:rsidRPr="00B021A6">
      <w:rPr>
        <w:rFonts w:ascii="Tahoma" w:hAnsi="Tahoma" w:cs="Tahoma"/>
        <w:b/>
        <w:sz w:val="36"/>
        <w:szCs w:val="36"/>
      </w:rPr>
      <w:t>Stropkov</w:t>
    </w:r>
    <w:r w:rsidR="00973296">
      <w:rPr>
        <w:rFonts w:ascii="Tahoma" w:hAnsi="Tahoma" w:cs="Tahoma"/>
        <w:color w:val="606060"/>
        <w:sz w:val="15"/>
        <w:szCs w:val="15"/>
      </w:rPr>
      <w:br w:type="textWrapping" w:clear="all"/>
    </w:r>
    <w:r w:rsidR="00973296" w:rsidRPr="00935220">
      <w:rPr>
        <w:sz w:val="32"/>
        <w:szCs w:val="32"/>
      </w:rPr>
      <w:t>––––––––––––––––––––––––––––––––––––––––––––––––––––––––</w:t>
    </w:r>
  </w:p>
  <w:p w14:paraId="614EADCD" w14:textId="77777777" w:rsidR="00973296" w:rsidRDefault="0097329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4A"/>
    <w:rsid w:val="002F175D"/>
    <w:rsid w:val="00323561"/>
    <w:rsid w:val="00323DDF"/>
    <w:rsid w:val="00422328"/>
    <w:rsid w:val="0053649F"/>
    <w:rsid w:val="005E00DF"/>
    <w:rsid w:val="007A452F"/>
    <w:rsid w:val="00962FE4"/>
    <w:rsid w:val="00973296"/>
    <w:rsid w:val="00993EC3"/>
    <w:rsid w:val="00B021A6"/>
    <w:rsid w:val="00CD1EF1"/>
    <w:rsid w:val="00D1444B"/>
    <w:rsid w:val="00DD2DCB"/>
    <w:rsid w:val="00E84CAD"/>
    <w:rsid w:val="00F520B0"/>
    <w:rsid w:val="00F74A4A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44B7A"/>
  <w15:chartTrackingRefBased/>
  <w15:docId w15:val="{1A94D5AE-DCD3-47F2-A6A0-37256E1B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74A4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4A4A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973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3296"/>
  </w:style>
  <w:style w:type="paragraph" w:styleId="Pta">
    <w:name w:val="footer"/>
    <w:basedOn w:val="Normlny"/>
    <w:link w:val="PtaChar"/>
    <w:uiPriority w:val="99"/>
    <w:unhideWhenUsed/>
    <w:rsid w:val="00973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3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PROKOPIČ Marián</cp:lastModifiedBy>
  <cp:revision>2</cp:revision>
  <dcterms:created xsi:type="dcterms:W3CDTF">2026-05-13T04:58:00Z</dcterms:created>
  <dcterms:modified xsi:type="dcterms:W3CDTF">2026-05-13T04:58:00Z</dcterms:modified>
</cp:coreProperties>
</file>